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07FA8" w14:textId="58DD1C69" w:rsidR="002B62DC" w:rsidRPr="00E65664" w:rsidRDefault="00E65664">
      <w:pPr>
        <w:rPr>
          <w:sz w:val="28"/>
          <w:szCs w:val="28"/>
          <w:u w:val="single"/>
        </w:rPr>
      </w:pPr>
      <w:r w:rsidRPr="00E65664">
        <w:rPr>
          <w:noProof/>
          <w:sz w:val="28"/>
          <w:szCs w:val="28"/>
          <w:u w:val="single"/>
        </w:rPr>
        <w:drawing>
          <wp:anchor distT="0" distB="0" distL="114300" distR="114300" simplePos="0" relativeHeight="251658240" behindDoc="1" locked="0" layoutInCell="1" allowOverlap="1" wp14:anchorId="138AAEB8" wp14:editId="1952F9B9">
            <wp:simplePos x="0" y="0"/>
            <wp:positionH relativeFrom="column">
              <wp:posOffset>5537200</wp:posOffset>
            </wp:positionH>
            <wp:positionV relativeFrom="paragraph">
              <wp:posOffset>0</wp:posOffset>
            </wp:positionV>
            <wp:extent cx="1308100" cy="1502410"/>
            <wp:effectExtent l="0" t="0" r="6350" b="2540"/>
            <wp:wrapTight wrapText="bothSides">
              <wp:wrapPolygon edited="0">
                <wp:start x="0" y="0"/>
                <wp:lineTo x="0" y="21363"/>
                <wp:lineTo x="21390" y="21363"/>
                <wp:lineTo x="21390" y="0"/>
                <wp:lineTo x="0" y="0"/>
              </wp:wrapPolygon>
            </wp:wrapTight>
            <wp:docPr id="2" name="Picture 1" descr="We Are All Born Free: The Universal Declaration of Human Right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All Born Free: The Universal Declaration of Human Rights i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810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664">
        <w:rPr>
          <w:sz w:val="28"/>
          <w:szCs w:val="28"/>
          <w:u w:val="single"/>
        </w:rPr>
        <w:t xml:space="preserve">ABOUT AMNESTY INTERNATIONAL </w:t>
      </w:r>
      <w:r w:rsidRPr="00E65664">
        <w:rPr>
          <w:sz w:val="28"/>
          <w:szCs w:val="28"/>
          <w:u w:val="single"/>
        </w:rPr>
        <w:t>-</w:t>
      </w:r>
      <w:r w:rsidRPr="00E65664">
        <w:rPr>
          <w:sz w:val="28"/>
          <w:szCs w:val="28"/>
          <w:u w:val="single"/>
        </w:rPr>
        <w:br/>
        <w:t>They</w:t>
      </w:r>
      <w:r w:rsidRPr="00E65664">
        <w:rPr>
          <w:sz w:val="28"/>
          <w:szCs w:val="28"/>
          <w:u w:val="single"/>
        </w:rPr>
        <w:t xml:space="preserve"> are a global movement of ordinary people standing up for humanity and human rights. </w:t>
      </w:r>
      <w:r w:rsidRPr="00E65664">
        <w:rPr>
          <w:sz w:val="28"/>
          <w:szCs w:val="28"/>
          <w:u w:val="single"/>
        </w:rPr>
        <w:t xml:space="preserve">Their </w:t>
      </w:r>
      <w:r w:rsidRPr="00E65664">
        <w:rPr>
          <w:sz w:val="28"/>
          <w:szCs w:val="28"/>
          <w:u w:val="single"/>
        </w:rPr>
        <w:t xml:space="preserve">purpose is to protect individuals wherever justice, fairness, </w:t>
      </w:r>
      <w:proofErr w:type="gramStart"/>
      <w:r w:rsidRPr="00E65664">
        <w:rPr>
          <w:sz w:val="28"/>
          <w:szCs w:val="28"/>
          <w:u w:val="single"/>
        </w:rPr>
        <w:t>freedom</w:t>
      </w:r>
      <w:proofErr w:type="gramEnd"/>
      <w:r w:rsidRPr="00E65664">
        <w:rPr>
          <w:sz w:val="28"/>
          <w:szCs w:val="28"/>
          <w:u w:val="single"/>
        </w:rPr>
        <w:t xml:space="preserve"> and truth are denied.</w:t>
      </w:r>
    </w:p>
    <w:p w14:paraId="6386B5C5" w14:textId="436D5939" w:rsidR="00E65664" w:rsidRDefault="00E65664">
      <w:r>
        <w:t xml:space="preserve">Many of you </w:t>
      </w:r>
      <w:r w:rsidR="00CC703E">
        <w:t xml:space="preserve">have seen the book </w:t>
      </w:r>
      <w:r w:rsidR="00CC703E" w:rsidRPr="00CC703E">
        <w:rPr>
          <w:i/>
          <w:iCs/>
        </w:rPr>
        <w:t>‘We are all Born Free’</w:t>
      </w:r>
      <w:r w:rsidR="00CC703E">
        <w:t xml:space="preserve"> published by Amnesty International.</w:t>
      </w:r>
    </w:p>
    <w:p w14:paraId="2E8CC4B7" w14:textId="57AE5C8B" w:rsidR="00CC703E" w:rsidRDefault="00CC703E">
      <w:r>
        <w:t>Below are the Children’s Rights Statements for you to cut up.  Choose one and write the statement at the top of your piece of paper and illustrate it underneath as in the picture below.</w:t>
      </w:r>
      <w:r w:rsidR="009E4650">
        <w:t xml:space="preserve">  The idea is that we </w:t>
      </w:r>
    </w:p>
    <w:p w14:paraId="512CB553" w14:textId="1862651D" w:rsidR="009E4650" w:rsidRDefault="009E4650">
      <w:r>
        <w:rPr>
          <w:noProof/>
        </w:rPr>
        <w:drawing>
          <wp:anchor distT="0" distB="0" distL="114300" distR="114300" simplePos="0" relativeHeight="251659264" behindDoc="1" locked="0" layoutInCell="1" allowOverlap="1" wp14:anchorId="30DB9FFF" wp14:editId="0F1A35F7">
            <wp:simplePos x="0" y="0"/>
            <wp:positionH relativeFrom="margin">
              <wp:posOffset>831850</wp:posOffset>
            </wp:positionH>
            <wp:positionV relativeFrom="paragraph">
              <wp:posOffset>28575</wp:posOffset>
            </wp:positionV>
            <wp:extent cx="5264150" cy="6092190"/>
            <wp:effectExtent l="0" t="0" r="0" b="3810"/>
            <wp:wrapTight wrapText="bothSides">
              <wp:wrapPolygon edited="0">
                <wp:start x="0" y="0"/>
                <wp:lineTo x="0" y="21546"/>
                <wp:lineTo x="21496" y="21546"/>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473" t="10531" r="30250" b="4535"/>
                    <a:stretch/>
                  </pic:blipFill>
                  <pic:spPr bwMode="auto">
                    <a:xfrm>
                      <a:off x="0" y="0"/>
                      <a:ext cx="5264150" cy="609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D82C8" w14:textId="4C7F2106" w:rsidR="009E4650" w:rsidRDefault="009E4650"/>
    <w:p w14:paraId="4422D260" w14:textId="7AB389DA" w:rsidR="009E4650" w:rsidRDefault="009E4650"/>
    <w:p w14:paraId="5EC689A3" w14:textId="019B1E7E" w:rsidR="009E4650" w:rsidRDefault="009E4650"/>
    <w:p w14:paraId="36ED66F2" w14:textId="627F3FC8" w:rsidR="009E4650" w:rsidRDefault="009E4650"/>
    <w:p w14:paraId="427E8538" w14:textId="2C7AA64D" w:rsidR="009E4650" w:rsidRDefault="009E4650"/>
    <w:p w14:paraId="709DFA38" w14:textId="4444D26A" w:rsidR="009E4650" w:rsidRDefault="009E4650"/>
    <w:p w14:paraId="30915F18" w14:textId="53F9F841" w:rsidR="009E4650" w:rsidRDefault="009E4650"/>
    <w:p w14:paraId="37B5BBF7" w14:textId="04648B24" w:rsidR="009E4650" w:rsidRDefault="009E4650"/>
    <w:p w14:paraId="517F06B1" w14:textId="11309ABB" w:rsidR="009E4650" w:rsidRDefault="009E4650"/>
    <w:p w14:paraId="10ACB707" w14:textId="4CF638C5" w:rsidR="009E4650" w:rsidRDefault="009E4650"/>
    <w:p w14:paraId="1CECC45F" w14:textId="42362C14" w:rsidR="009E4650" w:rsidRDefault="009E4650"/>
    <w:p w14:paraId="3345E49E" w14:textId="23B513AA" w:rsidR="009E4650" w:rsidRDefault="009E4650"/>
    <w:p w14:paraId="57126D70" w14:textId="39B8CDD9" w:rsidR="009E4650" w:rsidRDefault="009E4650"/>
    <w:p w14:paraId="2A034C20" w14:textId="5B8C2CC8" w:rsidR="009E4650" w:rsidRDefault="009E4650"/>
    <w:p w14:paraId="2B9EE799" w14:textId="1EA1AB9E" w:rsidR="009E4650" w:rsidRDefault="009E4650"/>
    <w:p w14:paraId="2DDE02F6" w14:textId="71E25707" w:rsidR="009E4650" w:rsidRDefault="009E4650"/>
    <w:p w14:paraId="45E9D1FF" w14:textId="3629F23D" w:rsidR="009E4650" w:rsidRDefault="009E4650"/>
    <w:p w14:paraId="023ED665" w14:textId="0E528AE2" w:rsidR="009E4650" w:rsidRDefault="009E4650"/>
    <w:p w14:paraId="67DD8091" w14:textId="17210D45" w:rsidR="009E4650" w:rsidRDefault="009E4650"/>
    <w:p w14:paraId="6B77A35B" w14:textId="77777777" w:rsidR="009E4650" w:rsidRDefault="009E4650">
      <w:pPr>
        <w:rPr>
          <w:sz w:val="28"/>
          <w:szCs w:val="28"/>
        </w:rPr>
      </w:pPr>
    </w:p>
    <w:p w14:paraId="720448BD" w14:textId="27D00CD6" w:rsidR="009E4650" w:rsidRDefault="009E4650">
      <w:pPr>
        <w:rPr>
          <w:sz w:val="28"/>
          <w:szCs w:val="28"/>
        </w:rPr>
      </w:pPr>
    </w:p>
    <w:p w14:paraId="7A7401C5" w14:textId="73894747" w:rsidR="009E4650" w:rsidRDefault="009E4650">
      <w:pPr>
        <w:rPr>
          <w:sz w:val="28"/>
          <w:szCs w:val="28"/>
        </w:rPr>
      </w:pPr>
      <w:r>
        <w:rPr>
          <w:noProof/>
        </w:rPr>
        <w:drawing>
          <wp:anchor distT="0" distB="0" distL="114300" distR="114300" simplePos="0" relativeHeight="251660288" behindDoc="1" locked="0" layoutInCell="1" allowOverlap="1" wp14:anchorId="613AB27B" wp14:editId="2A3BEE60">
            <wp:simplePos x="0" y="0"/>
            <wp:positionH relativeFrom="margin">
              <wp:posOffset>4438650</wp:posOffset>
            </wp:positionH>
            <wp:positionV relativeFrom="paragraph">
              <wp:posOffset>-80010</wp:posOffset>
            </wp:positionV>
            <wp:extent cx="2461325" cy="1676400"/>
            <wp:effectExtent l="0" t="0" r="0" b="0"/>
            <wp:wrapTight wrapText="bothSides">
              <wp:wrapPolygon edited="0">
                <wp:start x="0" y="0"/>
                <wp:lineTo x="0" y="21355"/>
                <wp:lineTo x="21399" y="21355"/>
                <wp:lineTo x="213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995" t="36692" r="30059" b="12519"/>
                    <a:stretch/>
                  </pic:blipFill>
                  <pic:spPr bwMode="auto">
                    <a:xfrm>
                      <a:off x="0" y="0"/>
                      <a:ext cx="2463170" cy="1677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650">
        <w:rPr>
          <w:sz w:val="28"/>
          <w:szCs w:val="28"/>
        </w:rPr>
        <w:t xml:space="preserve">You </w:t>
      </w:r>
      <w:proofErr w:type="gramStart"/>
      <w:r w:rsidRPr="009E4650">
        <w:rPr>
          <w:sz w:val="28"/>
          <w:szCs w:val="28"/>
        </w:rPr>
        <w:t>don’t</w:t>
      </w:r>
      <w:proofErr w:type="gramEnd"/>
      <w:r w:rsidRPr="009E4650">
        <w:rPr>
          <w:sz w:val="28"/>
          <w:szCs w:val="28"/>
        </w:rPr>
        <w:t xml:space="preserve"> have to use paper; you could show the rights in other ways too.  </w:t>
      </w:r>
    </w:p>
    <w:p w14:paraId="480FA9BE" w14:textId="753B2E81" w:rsidR="009E4650" w:rsidRPr="009E4650" w:rsidRDefault="009E4650">
      <w:pPr>
        <w:rPr>
          <w:sz w:val="28"/>
          <w:szCs w:val="28"/>
        </w:rPr>
      </w:pPr>
      <w:r w:rsidRPr="009E4650">
        <w:rPr>
          <w:sz w:val="28"/>
          <w:szCs w:val="28"/>
          <w:u w:val="single"/>
        </w:rPr>
        <w:t>Be Creative -</w:t>
      </w:r>
      <w:r w:rsidRPr="009E4650">
        <w:rPr>
          <w:sz w:val="28"/>
          <w:szCs w:val="28"/>
        </w:rPr>
        <w:t xml:space="preserve"> </w:t>
      </w:r>
      <w:r w:rsidRPr="009E4650">
        <w:rPr>
          <w:sz w:val="28"/>
          <w:szCs w:val="28"/>
        </w:rPr>
        <w:t>paint on tiles; sculpt little clay or plaster figures for each right</w:t>
      </w:r>
      <w:r>
        <w:rPr>
          <w:sz w:val="28"/>
          <w:szCs w:val="28"/>
        </w:rPr>
        <w:t>;</w:t>
      </w:r>
      <w:r w:rsidRPr="009E4650">
        <w:rPr>
          <w:sz w:val="28"/>
          <w:szCs w:val="28"/>
        </w:rPr>
        <w:t xml:space="preserve"> mak</w:t>
      </w:r>
      <w:r>
        <w:rPr>
          <w:sz w:val="28"/>
          <w:szCs w:val="28"/>
        </w:rPr>
        <w:t>e</w:t>
      </w:r>
      <w:r w:rsidRPr="009E4650">
        <w:rPr>
          <w:sz w:val="28"/>
          <w:szCs w:val="28"/>
        </w:rPr>
        <w:t xml:space="preserve"> a collage of fabrics or embroidered squares</w:t>
      </w:r>
      <w:r w:rsidRPr="009E4650">
        <w:rPr>
          <w:sz w:val="28"/>
          <w:szCs w:val="28"/>
        </w:rPr>
        <w:t>.</w:t>
      </w:r>
    </w:p>
    <w:p w14:paraId="08B5F637" w14:textId="2AA58B0B" w:rsidR="009E4650" w:rsidRDefault="009E4650"/>
    <w:sectPr w:rsidR="009E4650" w:rsidSect="00E656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664"/>
    <w:rsid w:val="00233844"/>
    <w:rsid w:val="002B62DC"/>
    <w:rsid w:val="009E4650"/>
    <w:rsid w:val="00CC703E"/>
    <w:rsid w:val="00E65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23345"/>
  <w15:chartTrackingRefBased/>
  <w15:docId w15:val="{DDD4E9E0-F7A1-41EB-80AD-B8BE2F93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98A8CDD61D742AD1F06CEBAFB0290" ma:contentTypeVersion="12" ma:contentTypeDescription="Create a new document." ma:contentTypeScope="" ma:versionID="756b8a46293f6145bfdf97c3056bb7c6">
  <xsd:schema xmlns:xsd="http://www.w3.org/2001/XMLSchema" xmlns:xs="http://www.w3.org/2001/XMLSchema" xmlns:p="http://schemas.microsoft.com/office/2006/metadata/properties" xmlns:ns2="566cb0dc-d351-45af-9abe-2a4c6f397d9b" xmlns:ns3="d4bfe957-5417-4326-b3ca-2e7faf1b0fa8" targetNamespace="http://schemas.microsoft.com/office/2006/metadata/properties" ma:root="true" ma:fieldsID="098b3ff16a3ca3c1239a236c7d8e664f" ns2:_="" ns3:_="">
    <xsd:import namespace="566cb0dc-d351-45af-9abe-2a4c6f397d9b"/>
    <xsd:import namespace="d4bfe957-5417-4326-b3ca-2e7faf1b0f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cb0dc-d351-45af-9abe-2a4c6f397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bfe957-5417-4326-b3ca-2e7faf1b0f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E0A5F9-2481-4593-9851-2CB5E6B1F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cb0dc-d351-45af-9abe-2a4c6f397d9b"/>
    <ds:schemaRef ds:uri="d4bfe957-5417-4326-b3ca-2e7faf1b0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E33B1-65D0-4F8D-BB9A-419463470AC2}">
  <ds:schemaRefs>
    <ds:schemaRef ds:uri="http://schemas.microsoft.com/sharepoint/v3/contenttype/forms"/>
  </ds:schemaRefs>
</ds:datastoreItem>
</file>

<file path=customXml/itemProps3.xml><?xml version="1.0" encoding="utf-8"?>
<ds:datastoreItem xmlns:ds="http://schemas.openxmlformats.org/officeDocument/2006/customXml" ds:itemID="{82B0909E-658E-481A-AA7B-DBE92BFED6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112</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Harwood</dc:creator>
  <cp:keywords/>
  <dc:description/>
  <cp:lastModifiedBy>Helen Harwood</cp:lastModifiedBy>
  <cp:revision>2</cp:revision>
  <dcterms:created xsi:type="dcterms:W3CDTF">2020-05-07T10:50:00Z</dcterms:created>
  <dcterms:modified xsi:type="dcterms:W3CDTF">2020-05-07T11:32:00Z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0x010100AA798A8CDD61D742AD1F06CEBAFB0290</vt:lpwstr>
  </property>
</Properties>
</file>